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CC" w:rsidRDefault="00015233" w:rsidP="000A0996">
      <w:pPr>
        <w:jc w:val="center"/>
      </w:pPr>
      <w:r>
        <w:t xml:space="preserve">Cornell Notes Page 33 </w:t>
      </w:r>
      <w:proofErr w:type="spellStart"/>
      <w:r>
        <w:t>iNB</w:t>
      </w:r>
      <w:proofErr w:type="spellEnd"/>
    </w:p>
    <w:p w:rsidR="00015233" w:rsidRDefault="00015233">
      <w:r>
        <w:t>Article “Cell A</w:t>
      </w:r>
      <w:r>
        <w:t>rchitecture</w:t>
      </w:r>
      <w:r>
        <w:t>: Finding Common Ground” Questions</w:t>
      </w:r>
    </w:p>
    <w:p w:rsidR="00100AB3" w:rsidRDefault="00015233">
      <w:r>
        <w:t xml:space="preserve">My Vocab connection: </w:t>
      </w:r>
      <w:r w:rsidR="00100AB3">
        <w:t xml:space="preserve"> (write any vocabulary word you find here or word you need to look up)</w:t>
      </w:r>
    </w:p>
    <w:p w:rsidR="00A67DB3" w:rsidRDefault="00A67DB3" w:rsidP="00A67DB3">
      <w:pPr>
        <w:jc w:val="center"/>
      </w:pPr>
      <w:r>
        <w:t xml:space="preserve">Cornell Note </w:t>
      </w:r>
    </w:p>
    <w:p w:rsidR="00A67DB3" w:rsidRDefault="00A67DB3" w:rsidP="00A67DB3">
      <w:pPr>
        <w:jc w:val="center"/>
      </w:pPr>
      <w:r>
        <w:t>Answer each question in complete sentences (QPA format)</w:t>
      </w:r>
    </w:p>
    <w:p w:rsidR="004D75FD" w:rsidRDefault="004D75FD" w:rsidP="00A67D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Answer questions here</w:t>
      </w:r>
    </w:p>
    <w:p w:rsidR="004D75FD" w:rsidRDefault="004D75FD" w:rsidP="00A67DB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5B63" wp14:editId="0239BFB5">
                <wp:simplePos x="0" y="0"/>
                <wp:positionH relativeFrom="column">
                  <wp:posOffset>3062077</wp:posOffset>
                </wp:positionH>
                <wp:positionV relativeFrom="paragraph">
                  <wp:posOffset>5164</wp:posOffset>
                </wp:positionV>
                <wp:extent cx="0" cy="3579963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99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054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.4pt" to="241.1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rntwEAAMMDAAAOAAAAZHJzL2Uyb0RvYy54bWysU01vEzEQvSPxHyzfm01aUegqmx5SwQVB&#10;ROEHuN5x1pLtscYm2fx7xt5kiwAJgXrx+uO9mXlvZtf3o3fiAJQshk6uFkspIGjsbdh38tvX91fv&#10;pEhZhV45DNDJEyR5v3n9an2MLVzjgK4HEhwkpPYYOznkHNumSXoAr9ICIwR+NEheZT7SvulJHTm6&#10;d831cnnbHJH6SKghJb59mB7lpsY3BnT+bEyCLFwnubZcV6rrU1mbzVq1e1JxsPpchvqPKryygZPO&#10;oR5UVuI72d9CeasJE5q80OgbNMZqqBpYzWr5i5rHQUWoWticFGeb0suF1Z8OOxK2595JEZTnFj1m&#10;UnY/ZLHFENhAJLEqPh1jahm+DTs6n1LcURE9GvLly3LEWL09zd7CmIWeLjXf3rx5e3d3e1PiNc/E&#10;SCl/APSibDrpbCiyVasOH1OeoBcI80ohU+q6yycHBezCFzAshZOtKrsOEWwdiYPi9iutIeQqhVNX&#10;dKEZ69xMXP6deMYXKtQB+xfyzKiZMeSZ7G1A+lP2PF5KNhP+4sCku1jwhP2pNqVaw5NSzT1PdRnF&#10;n8+V/vzvbX4AAAD//wMAUEsDBBQABgAIAAAAIQDA8sbB3gAAAAgBAAAPAAAAZHJzL2Rvd25yZXYu&#10;eG1sTI9BS8NAFITvgv9heYI3uzHUUGJeSimItSDFWmiP2+yaRLNvw+62Sf+9TzzocZhh5ptiPtpO&#10;nI0PrSOE+0kCwlDldEs1wu796W4GIkRFWnWODMLFBJiX11eFyrUb6M2ct7EWXEIhVwhNjH0uZaga&#10;Y1WYuN4Qex/OWxVZ+lpqrwYut51MkySTVrXEC43qzbIx1df2ZBFe/Wq1XKwvn7Q52GGfrvebl/EZ&#10;8fZmXDyCiGaMf2H4wWd0KJnp6E6kg+gQprM05SgCH2D7Vx4RHrJpBrIs5P8D5TcAAAD//wMAUEsB&#10;Ai0AFAAGAAgAAAAhALaDOJL+AAAA4QEAABMAAAAAAAAAAAAAAAAAAAAAAFtDb250ZW50X1R5cGVz&#10;XS54bWxQSwECLQAUAAYACAAAACEAOP0h/9YAAACUAQAACwAAAAAAAAAAAAAAAAAvAQAAX3JlbHMv&#10;LnJlbHNQSwECLQAUAAYACAAAACEAnf1K57cBAADDAwAADgAAAAAAAAAAAAAAAAAuAgAAZHJzL2Uy&#10;b0RvYy54bWxQSwECLQAUAAYACAAAACEAwPLGw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A67DB3" w:rsidRDefault="00100AB3" w:rsidP="00A67DB3">
      <w:pPr>
        <w:pStyle w:val="NoSpacing"/>
      </w:pPr>
      <w:r>
        <w:t xml:space="preserve">1.  </w:t>
      </w:r>
      <w:r w:rsidR="00A67DB3">
        <w:t xml:space="preserve">In what type of organisms is </w:t>
      </w:r>
      <w:r w:rsidR="004D75FD">
        <w:tab/>
      </w:r>
      <w:r w:rsidR="004D75FD">
        <w:tab/>
      </w:r>
      <w:r w:rsidR="004D75FD">
        <w:tab/>
      </w:r>
      <w:r w:rsidR="004D75FD">
        <w:tab/>
      </w:r>
    </w:p>
    <w:p w:rsidR="00100AB3" w:rsidRDefault="00A67DB3" w:rsidP="00A67DB3">
      <w:pPr>
        <w:pStyle w:val="NoSpacing"/>
      </w:pPr>
      <w:proofErr w:type="gramStart"/>
      <w:r>
        <w:t>tubulin</w:t>
      </w:r>
      <w:proofErr w:type="gramEnd"/>
      <w:r>
        <w:t xml:space="preserve"> and tubulin-like protein found? </w:t>
      </w:r>
    </w:p>
    <w:p w:rsidR="00A67DB3" w:rsidRDefault="00A67DB3" w:rsidP="00A67DB3">
      <w:pPr>
        <w:pStyle w:val="NoSpacing"/>
      </w:pPr>
    </w:p>
    <w:p w:rsidR="00A67DB3" w:rsidRDefault="00A67DB3" w:rsidP="00A67DB3">
      <w:pPr>
        <w:pStyle w:val="NoSpacing"/>
      </w:pPr>
      <w:r>
        <w:t xml:space="preserve">2.  According to the article what is the </w:t>
      </w:r>
    </w:p>
    <w:p w:rsidR="00A67DB3" w:rsidRDefault="00A67DB3" w:rsidP="00A67DB3">
      <w:pPr>
        <w:pStyle w:val="NoSpacing"/>
      </w:pPr>
      <w:proofErr w:type="gramStart"/>
      <w:r>
        <w:t>purpose</w:t>
      </w:r>
      <w:proofErr w:type="gramEnd"/>
      <w:r>
        <w:t xml:space="preserve"> of mitosis?</w:t>
      </w:r>
    </w:p>
    <w:p w:rsidR="000A0996" w:rsidRDefault="000A0996" w:rsidP="00A67DB3">
      <w:pPr>
        <w:pStyle w:val="NoSpacing"/>
      </w:pPr>
    </w:p>
    <w:p w:rsidR="00D71CA6" w:rsidRDefault="000A0996" w:rsidP="00A67DB3">
      <w:pPr>
        <w:pStyle w:val="NoSpacing"/>
      </w:pPr>
      <w:r>
        <w:t xml:space="preserve">3. </w:t>
      </w:r>
      <w:r w:rsidR="00D71CA6">
        <w:t xml:space="preserve"> In paragraph 4 the article states “mitosis </w:t>
      </w:r>
    </w:p>
    <w:p w:rsidR="00D71CA6" w:rsidRDefault="00D71CA6" w:rsidP="00A67DB3">
      <w:pPr>
        <w:pStyle w:val="NoSpacing"/>
      </w:pPr>
      <w:proofErr w:type="gramStart"/>
      <w:r>
        <w:t>consists</w:t>
      </w:r>
      <w:proofErr w:type="gramEnd"/>
      <w:r>
        <w:t xml:space="preserve"> of a number of phases during which</w:t>
      </w:r>
    </w:p>
    <w:p w:rsidR="00D71CA6" w:rsidRDefault="00D71CA6" w:rsidP="00A67DB3">
      <w:pPr>
        <w:pStyle w:val="NoSpacing"/>
      </w:pPr>
      <w:proofErr w:type="gramStart"/>
      <w:r>
        <w:t>duplicate</w:t>
      </w:r>
      <w:proofErr w:type="gramEnd"/>
      <w:r>
        <w:t xml:space="preserve"> copies of the cell’s DNA-containing </w:t>
      </w:r>
    </w:p>
    <w:p w:rsidR="00D71CA6" w:rsidRDefault="00D71CA6" w:rsidP="00A67DB3">
      <w:pPr>
        <w:pStyle w:val="NoSpacing"/>
      </w:pPr>
      <w:proofErr w:type="gramStart"/>
      <w:r>
        <w:t>chromosomes</w:t>
      </w:r>
      <w:proofErr w:type="gramEnd"/>
      <w:r>
        <w:t xml:space="preserve"> are separated into two distinct </w:t>
      </w:r>
    </w:p>
    <w:p w:rsidR="004D75FD" w:rsidRDefault="00D71CA6" w:rsidP="00A67DB3">
      <w:pPr>
        <w:pStyle w:val="NoSpacing"/>
      </w:pPr>
      <w:r>
        <w:t>cells.”</w:t>
      </w:r>
      <w:r w:rsidR="004D75FD">
        <w:t xml:space="preserve"> Make an inference about </w:t>
      </w:r>
      <w:r>
        <w:t xml:space="preserve">why the division </w:t>
      </w:r>
    </w:p>
    <w:p w:rsidR="00D71CA6" w:rsidRDefault="00D71CA6" w:rsidP="00A67DB3">
      <w:pPr>
        <w:pStyle w:val="NoSpacing"/>
      </w:pPr>
      <w:proofErr w:type="gramStart"/>
      <w:r>
        <w:t>of</w:t>
      </w:r>
      <w:proofErr w:type="gramEnd"/>
      <w:r>
        <w:t xml:space="preserve"> DNA into to two separate cells is important? </w:t>
      </w:r>
    </w:p>
    <w:p w:rsidR="007B6962" w:rsidRDefault="007B6962" w:rsidP="00A67DB3">
      <w:pPr>
        <w:pStyle w:val="NoSpacing"/>
      </w:pPr>
    </w:p>
    <w:p w:rsidR="007B6962" w:rsidRDefault="007B6962" w:rsidP="00A67DB3">
      <w:pPr>
        <w:pStyle w:val="NoSpacing"/>
      </w:pPr>
      <w:r>
        <w:t>4. Explain the difference between microtubule-</w:t>
      </w:r>
    </w:p>
    <w:p w:rsidR="007B6962" w:rsidRDefault="007B6962" w:rsidP="00A67DB3">
      <w:pPr>
        <w:pStyle w:val="NoSpacing"/>
      </w:pPr>
      <w:proofErr w:type="gramStart"/>
      <w:r>
        <w:t>assisted</w:t>
      </w:r>
      <w:proofErr w:type="gramEnd"/>
      <w:r>
        <w:t xml:space="preserve"> cell division in plants and animals.</w:t>
      </w:r>
    </w:p>
    <w:p w:rsidR="007B6962" w:rsidRDefault="007B6962" w:rsidP="00A67DB3">
      <w:pPr>
        <w:pStyle w:val="NoSpacing"/>
      </w:pPr>
    </w:p>
    <w:p w:rsidR="007B6962" w:rsidRDefault="007B6962" w:rsidP="00A67DB3">
      <w:pPr>
        <w:pStyle w:val="NoSpacing"/>
      </w:pPr>
      <w:r>
        <w:t xml:space="preserve">5. What conclusion can you make from the </w:t>
      </w:r>
    </w:p>
    <w:p w:rsidR="007B6962" w:rsidRDefault="007B6962" w:rsidP="00A67DB3">
      <w:pPr>
        <w:pStyle w:val="NoSpacing"/>
      </w:pPr>
      <w:proofErr w:type="gramStart"/>
      <w:r>
        <w:t>article</w:t>
      </w:r>
      <w:proofErr w:type="gramEnd"/>
      <w:r>
        <w:t xml:space="preserve"> about the relationship between plant cells</w:t>
      </w:r>
    </w:p>
    <w:p w:rsidR="007B6962" w:rsidRDefault="007B6962" w:rsidP="00A67DB3">
      <w:pPr>
        <w:pStyle w:val="NoSpacing"/>
      </w:pPr>
      <w:proofErr w:type="gramStart"/>
      <w:r>
        <w:t>and</w:t>
      </w:r>
      <w:proofErr w:type="gramEnd"/>
      <w:r>
        <w:t xml:space="preserve"> microtubules?</w:t>
      </w:r>
    </w:p>
    <w:p w:rsidR="00015233" w:rsidRDefault="004D75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34DE" wp14:editId="7EF6F60C">
                <wp:simplePos x="0" y="0"/>
                <wp:positionH relativeFrom="column">
                  <wp:posOffset>111605</wp:posOffset>
                </wp:positionH>
                <wp:positionV relativeFrom="paragraph">
                  <wp:posOffset>260913</wp:posOffset>
                </wp:positionV>
                <wp:extent cx="5641676" cy="17252"/>
                <wp:effectExtent l="0" t="0" r="3556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676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ACDD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20.55pt" to="453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24vQEAAMcDAAAOAAAAZHJzL2Uyb0RvYy54bWysU9uO0zAQfUfiHyy/01zEdlHUdB+6ghcE&#10;Fct+gNcZN5Z809g06d8zdtssAiTEal8cjz3nzJzjyeZutoYdAaP2rufNquYMnPSDdoeeP37/+O4D&#10;ZzEJNwjjHfT8BJHfbd++2Uyhg9aP3gyAjEhc7KbQ8zGl0FVVlCNYEVc+gKNL5dGKRCEeqgHFROzW&#10;VG1dr6vJ4xDQS4iRTu/Pl3xb+JUCmb4qFSEx03PqLZUVy/qU12q7Ed0BRRi1vLQhXtCFFdpR0YXq&#10;XiTBfqD+g8pqiT56lVbS28orpSUUDaSmqX9T8zCKAEULmRPDYlN8PVr55bhHpoeet5w5YemJHhIK&#10;fRgT23nnyECPrM0+TSF2lL5ze7xEMewxi54V2vwlOWwu3p4Wb2FOTNLhzfp9s75dcybprrltbwpn&#10;9QwOGNMn8JblTc+Ndlm66MTxc0xUkFKvKRTkZs7lyy6dDORk476BIjlUsCnoMkiwM8iOgkZASAku&#10;NVkO8ZXsDFPamAVY/xt4yc9QKEP2P+AFUSp7lxaw1c7j36qn+dqyOudfHTjrzhY8+eFUHqZYQ9NS&#10;FF4mO4/jr3GBP/9/258AAAD//wMAUEsDBBQABgAIAAAAIQAx/P/Q3wAAAAgBAAAPAAAAZHJzL2Rv&#10;d25yZXYueG1sTI9BS8NAEIXvgv9hGcGb3aRKrDGbUgpiLZRiFepxmx2TaHY27G6b9N87nvQ2b97j&#10;zTfFfLSdOKEPrSMF6SQBgVQ501Kt4P3t6WYGIkRNRneOUMEZA8zLy4tC58YN9IqnXawFl1DItYIm&#10;xj6XMlQNWh0mrkdi79N5qyNLX0vj9cDltpPTJMmk1S3xhUb3uGyw+t4drYKNX62Wi/X5i7YfdthP&#10;1/vty/is1PXVuHgEEXGMf2H4xWd0KJnp4I5kguhY32ecVHCXpiDYf0gyHg68uJ2BLAv5/4HyBwAA&#10;//8DAFBLAQItABQABgAIAAAAIQC2gziS/gAAAOEBAAATAAAAAAAAAAAAAAAAAAAAAABbQ29udGVu&#10;dF9UeXBlc10ueG1sUEsBAi0AFAAGAAgAAAAhADj9If/WAAAAlAEAAAsAAAAAAAAAAAAAAAAALwEA&#10;AF9yZWxzLy5yZWxzUEsBAi0AFAAGAAgAAAAhAKc8jbi9AQAAxwMAAA4AAAAAAAAAAAAAAAAALgIA&#10;AGRycy9lMm9Eb2MueG1sUEsBAi0AFAAGAAgAAAAhADH8/9D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015233" w:rsidRDefault="004D75FD">
      <w:r>
        <w:t>Summarize Article</w:t>
      </w:r>
      <w:bookmarkStart w:id="0" w:name="_GoBack"/>
      <w:bookmarkEnd w:id="0"/>
    </w:p>
    <w:sectPr w:rsidR="0001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3"/>
    <w:rsid w:val="00015233"/>
    <w:rsid w:val="000A0996"/>
    <w:rsid w:val="00100AB3"/>
    <w:rsid w:val="004D75FD"/>
    <w:rsid w:val="007B6962"/>
    <w:rsid w:val="00A67DB3"/>
    <w:rsid w:val="00AA5BCC"/>
    <w:rsid w:val="00D14983"/>
    <w:rsid w:val="00D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95A83-B451-4E12-AADF-AE478E1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4</cp:revision>
  <dcterms:created xsi:type="dcterms:W3CDTF">2015-01-06T23:53:00Z</dcterms:created>
  <dcterms:modified xsi:type="dcterms:W3CDTF">2015-01-07T02:04:00Z</dcterms:modified>
</cp:coreProperties>
</file>